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F137A" w14:textId="77777777" w:rsidR="0090188A" w:rsidRPr="00D209DF" w:rsidRDefault="0090188A" w:rsidP="0090188A">
      <w:pPr>
        <w:spacing w:after="0" w:line="280" w:lineRule="exact"/>
        <w:jc w:val="center"/>
        <w:rPr>
          <w:rFonts w:ascii="Times New Roman" w:hAnsi="Times New Roman" w:cs="Times New Roman"/>
          <w:sz w:val="30"/>
          <w:szCs w:val="30"/>
        </w:rPr>
      </w:pPr>
      <w:r w:rsidRPr="00D209DF">
        <w:rPr>
          <w:rFonts w:ascii="Times New Roman" w:hAnsi="Times New Roman" w:cs="Times New Roman"/>
          <w:sz w:val="30"/>
          <w:szCs w:val="30"/>
        </w:rPr>
        <w:t>Информационные материалы</w:t>
      </w:r>
    </w:p>
    <w:p w14:paraId="255AEC2A" w14:textId="77777777" w:rsidR="001B7F71" w:rsidRPr="00D209DF" w:rsidRDefault="0090188A" w:rsidP="0090188A">
      <w:pPr>
        <w:spacing w:after="0" w:line="280" w:lineRule="exact"/>
        <w:jc w:val="center"/>
        <w:rPr>
          <w:rFonts w:ascii="Times New Roman" w:hAnsi="Times New Roman" w:cs="Times New Roman"/>
          <w:sz w:val="30"/>
          <w:szCs w:val="30"/>
        </w:rPr>
      </w:pPr>
      <w:r w:rsidRPr="00D209DF">
        <w:rPr>
          <w:rFonts w:ascii="Times New Roman" w:hAnsi="Times New Roman" w:cs="Times New Roman"/>
          <w:sz w:val="30"/>
          <w:szCs w:val="30"/>
        </w:rPr>
        <w:t xml:space="preserve">к проведению </w:t>
      </w:r>
      <w:r w:rsidR="001B7F71" w:rsidRPr="00D209DF">
        <w:rPr>
          <w:rFonts w:ascii="Times New Roman" w:hAnsi="Times New Roman" w:cs="Times New Roman"/>
          <w:sz w:val="30"/>
          <w:szCs w:val="30"/>
        </w:rPr>
        <w:t>Един</w:t>
      </w:r>
      <w:r w:rsidRPr="00D209DF">
        <w:rPr>
          <w:rFonts w:ascii="Times New Roman" w:hAnsi="Times New Roman" w:cs="Times New Roman"/>
          <w:sz w:val="30"/>
          <w:szCs w:val="30"/>
        </w:rPr>
        <w:t>ого</w:t>
      </w:r>
      <w:r w:rsidR="001B7F71" w:rsidRPr="00D209DF">
        <w:rPr>
          <w:rFonts w:ascii="Times New Roman" w:hAnsi="Times New Roman" w:cs="Times New Roman"/>
          <w:sz w:val="30"/>
          <w:szCs w:val="30"/>
        </w:rPr>
        <w:t xml:space="preserve"> д</w:t>
      </w:r>
      <w:r w:rsidRPr="00D209DF">
        <w:rPr>
          <w:rFonts w:ascii="Times New Roman" w:hAnsi="Times New Roman" w:cs="Times New Roman"/>
          <w:sz w:val="30"/>
          <w:szCs w:val="30"/>
        </w:rPr>
        <w:t>ня</w:t>
      </w:r>
      <w:r w:rsidR="001B7F71" w:rsidRPr="00D209DF">
        <w:rPr>
          <w:rFonts w:ascii="Times New Roman" w:hAnsi="Times New Roman" w:cs="Times New Roman"/>
          <w:sz w:val="30"/>
          <w:szCs w:val="30"/>
        </w:rPr>
        <w:t xml:space="preserve"> безопасности дорожного движения</w:t>
      </w:r>
    </w:p>
    <w:p w14:paraId="2C22CD9E" w14:textId="77777777" w:rsidR="00D65D32" w:rsidRPr="00D209DF" w:rsidRDefault="0090188A" w:rsidP="0090188A">
      <w:pPr>
        <w:spacing w:after="0" w:line="280" w:lineRule="exact"/>
        <w:jc w:val="center"/>
        <w:rPr>
          <w:rFonts w:ascii="Times New Roman" w:hAnsi="Times New Roman" w:cs="Times New Roman"/>
          <w:sz w:val="30"/>
          <w:szCs w:val="30"/>
        </w:rPr>
      </w:pPr>
      <w:r w:rsidRPr="00D209DF">
        <w:rPr>
          <w:rFonts w:ascii="Times New Roman" w:hAnsi="Times New Roman" w:cs="Times New Roman"/>
          <w:sz w:val="30"/>
          <w:szCs w:val="30"/>
        </w:rPr>
        <w:t>«</w:t>
      </w:r>
      <w:r w:rsidR="00FA24A6" w:rsidRPr="00D209DF">
        <w:rPr>
          <w:rFonts w:ascii="Times New Roman" w:eastAsia="Times New Roman" w:hAnsi="Times New Roman" w:cs="Times New Roman"/>
          <w:sz w:val="30"/>
          <w:szCs w:val="30"/>
          <w:lang w:eastAsia="ru-RU"/>
        </w:rPr>
        <w:t>Оставляешь место ДТП – совершаешь преступление!</w:t>
      </w:r>
      <w:r w:rsidR="002A51B2" w:rsidRPr="00D209DF">
        <w:rPr>
          <w:rFonts w:ascii="Times New Roman" w:eastAsia="Times New Roman" w:hAnsi="Times New Roman" w:cs="Times New Roman"/>
          <w:sz w:val="30"/>
          <w:szCs w:val="30"/>
          <w:lang w:eastAsia="ru-RU"/>
        </w:rPr>
        <w:t>»</w:t>
      </w:r>
    </w:p>
    <w:p w14:paraId="4E36EF61" w14:textId="77777777" w:rsidR="002A51B2" w:rsidRPr="00D209DF" w:rsidRDefault="002A51B2" w:rsidP="009018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2C8A32EF" w14:textId="77777777" w:rsidR="00FA24A6" w:rsidRPr="00D209DF" w:rsidRDefault="00FA24A6" w:rsidP="00FA24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209DF">
        <w:rPr>
          <w:rFonts w:ascii="Times New Roman" w:hAnsi="Times New Roman" w:cs="Times New Roman"/>
          <w:sz w:val="30"/>
          <w:szCs w:val="30"/>
        </w:rPr>
        <w:t>26 февраля по всей стране проходит Единый день безопасности дорожного движения под девизом «Оставляешь место ДТП - совершаешь преступление». Сотрудники ГАИ проведут профилактические акции и посетят трудовые коллективы, при этом напомнят водителям о причинах и последствиях ДТП, ответственности за оставление места происшествия.</w:t>
      </w:r>
    </w:p>
    <w:p w14:paraId="4CD0B45E" w14:textId="77777777" w:rsidR="00FA24A6" w:rsidRPr="00D209DF" w:rsidRDefault="00FA24A6" w:rsidP="00FA24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209DF">
        <w:rPr>
          <w:rFonts w:ascii="Times New Roman" w:hAnsi="Times New Roman" w:cs="Times New Roman"/>
          <w:sz w:val="30"/>
          <w:szCs w:val="30"/>
        </w:rPr>
        <w:t xml:space="preserve">В 2020 году 155 водителей скрылись с мест ДТП с пострадавшими. В этих авариях погибли 22 человека и 143 получили ранения. </w:t>
      </w:r>
    </w:p>
    <w:p w14:paraId="7DA4672A" w14:textId="77777777" w:rsidR="00D209DF" w:rsidRPr="00D209DF" w:rsidRDefault="00FA24A6" w:rsidP="00FA24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209DF">
        <w:rPr>
          <w:rFonts w:ascii="Times New Roman" w:hAnsi="Times New Roman" w:cs="Times New Roman"/>
          <w:sz w:val="30"/>
          <w:szCs w:val="30"/>
        </w:rPr>
        <w:t xml:space="preserve">Большинство таких инцидентов связаны с наездами на пешеходов и происходят в темное время суток в населенных пунктах или их окрестностях. Водители скрываются с места ДТП в надежде, что им удастся избежать ответственности. Но, как показывает статистика, практически во всех случаях скрывшихся с места ДТП водителей находят. Скрывающиеся с места происшествия водители при этом лишь усугубляют свое положение. Ведь зачастую причиной ДТП становится нарушение правил именно пешеходом и ответственность, как административную, так и уголовную, несет пешеход. </w:t>
      </w:r>
      <w:r w:rsidR="00D209DF" w:rsidRPr="00D209DF">
        <w:rPr>
          <w:rFonts w:ascii="Times New Roman" w:hAnsi="Times New Roman" w:cs="Times New Roman"/>
          <w:sz w:val="30"/>
          <w:szCs w:val="30"/>
        </w:rPr>
        <w:t>По данным статистики, более 70% аварий с пешеходами происходит по их же собственной вине. Как правило, такие происшествия происходят в темное время суток на неосвещенных участках автодорог.</w:t>
      </w:r>
      <w:r w:rsidR="00D209DF" w:rsidRPr="00D209DF">
        <w:t xml:space="preserve"> </w:t>
      </w:r>
    </w:p>
    <w:p w14:paraId="2716C17A" w14:textId="77777777" w:rsidR="00FA24A6" w:rsidRPr="00D209DF" w:rsidRDefault="00D209DF" w:rsidP="00FA24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209DF">
        <w:rPr>
          <w:rFonts w:ascii="Times New Roman" w:hAnsi="Times New Roman" w:cs="Times New Roman"/>
          <w:noProof/>
          <w:sz w:val="30"/>
          <w:szCs w:val="30"/>
        </w:rPr>
        <w:drawing>
          <wp:anchor distT="0" distB="0" distL="114300" distR="114300" simplePos="0" relativeHeight="251658240" behindDoc="1" locked="0" layoutInCell="1" allowOverlap="1" wp14:anchorId="24358840" wp14:editId="34B8CA1B">
            <wp:simplePos x="0" y="0"/>
            <wp:positionH relativeFrom="column">
              <wp:posOffset>110490</wp:posOffset>
            </wp:positionH>
            <wp:positionV relativeFrom="paragraph">
              <wp:posOffset>147320</wp:posOffset>
            </wp:positionV>
            <wp:extent cx="3766185" cy="2604135"/>
            <wp:effectExtent l="0" t="0" r="5715" b="5715"/>
            <wp:wrapTight wrapText="bothSides">
              <wp:wrapPolygon edited="0">
                <wp:start x="0" y="0"/>
                <wp:lineTo x="0" y="21489"/>
                <wp:lineTo x="21524" y="21489"/>
                <wp:lineTo x="21524" y="0"/>
                <wp:lineTo x="0" y="0"/>
              </wp:wrapPolygon>
            </wp:wrapTight>
            <wp:docPr id="1" name="Рисунок 1" descr="http://zhlcrb.by/images/3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hlcrb.by/images/302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6185" cy="2604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24A6" w:rsidRPr="00D209DF">
        <w:rPr>
          <w:rFonts w:ascii="Times New Roman" w:hAnsi="Times New Roman" w:cs="Times New Roman"/>
          <w:sz w:val="30"/>
          <w:szCs w:val="30"/>
        </w:rPr>
        <w:t xml:space="preserve">При этом нельзя покидать место ДТП. Очевидцы найдутся обязательно, а бегство станет лишь отягчающим обстоятельством. </w:t>
      </w:r>
    </w:p>
    <w:p w14:paraId="2F092BAE" w14:textId="77777777" w:rsidR="00FA24A6" w:rsidRPr="00D209DF" w:rsidRDefault="00FA24A6" w:rsidP="00FA24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209DF">
        <w:rPr>
          <w:rFonts w:ascii="Times New Roman" w:hAnsi="Times New Roman" w:cs="Times New Roman"/>
          <w:sz w:val="30"/>
          <w:szCs w:val="30"/>
        </w:rPr>
        <w:t>Правила дорожного движения четко определяют действия водителя после совершения ДТП:</w:t>
      </w:r>
    </w:p>
    <w:p w14:paraId="0DDD7B32" w14:textId="77777777" w:rsidR="00FA24A6" w:rsidRPr="00D209DF" w:rsidRDefault="00FA24A6" w:rsidP="00FA24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209DF">
        <w:rPr>
          <w:rFonts w:ascii="Times New Roman" w:hAnsi="Times New Roman" w:cs="Times New Roman"/>
          <w:sz w:val="30"/>
          <w:szCs w:val="30"/>
        </w:rPr>
        <w:t>автомобиль должен быть остановлен;</w:t>
      </w:r>
    </w:p>
    <w:p w14:paraId="04CBDD7F" w14:textId="77777777" w:rsidR="00D209DF" w:rsidRPr="00D209DF" w:rsidRDefault="00FA24A6" w:rsidP="00FA24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209DF">
        <w:rPr>
          <w:rFonts w:ascii="Times New Roman" w:hAnsi="Times New Roman" w:cs="Times New Roman"/>
          <w:sz w:val="30"/>
          <w:szCs w:val="30"/>
        </w:rPr>
        <w:t>его, а также другие предметы, относящиеся к происшествию, нельзя передвигать или убирать</w:t>
      </w:r>
      <w:r w:rsidR="00D209DF" w:rsidRPr="00D209DF">
        <w:rPr>
          <w:rFonts w:ascii="Times New Roman" w:hAnsi="Times New Roman" w:cs="Times New Roman"/>
          <w:sz w:val="30"/>
          <w:szCs w:val="30"/>
        </w:rPr>
        <w:t>;</w:t>
      </w:r>
    </w:p>
    <w:p w14:paraId="1BFD0AAF" w14:textId="77777777" w:rsidR="00D209DF" w:rsidRPr="00D209DF" w:rsidRDefault="00D209DF" w:rsidP="00FA24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209DF">
        <w:rPr>
          <w:rFonts w:ascii="Times New Roman" w:hAnsi="Times New Roman" w:cs="Times New Roman"/>
          <w:sz w:val="30"/>
          <w:szCs w:val="30"/>
        </w:rPr>
        <w:t>н</w:t>
      </w:r>
      <w:r w:rsidR="00FA24A6" w:rsidRPr="00D209DF">
        <w:rPr>
          <w:rFonts w:ascii="Times New Roman" w:hAnsi="Times New Roman" w:cs="Times New Roman"/>
          <w:sz w:val="30"/>
          <w:szCs w:val="30"/>
        </w:rPr>
        <w:t>еобходимо включить аварийную световую сигнализацию и выставить знак аварийной остановки (либо фонарь, мигающий красным светом) на расстоянии не менее 15 м от автомобиля в населенных пунктах и 40 м за городом</w:t>
      </w:r>
      <w:r w:rsidRPr="00D209DF">
        <w:rPr>
          <w:rFonts w:ascii="Times New Roman" w:hAnsi="Times New Roman" w:cs="Times New Roman"/>
          <w:sz w:val="30"/>
          <w:szCs w:val="30"/>
        </w:rPr>
        <w:t>;</w:t>
      </w:r>
    </w:p>
    <w:p w14:paraId="558FA23B" w14:textId="77777777" w:rsidR="00D209DF" w:rsidRPr="00D209DF" w:rsidRDefault="00D209DF" w:rsidP="00D209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209DF">
        <w:rPr>
          <w:rFonts w:ascii="Times New Roman" w:hAnsi="Times New Roman" w:cs="Times New Roman"/>
          <w:sz w:val="30"/>
          <w:szCs w:val="30"/>
        </w:rPr>
        <w:lastRenderedPageBreak/>
        <w:t>е</w:t>
      </w:r>
      <w:r w:rsidR="00FA24A6" w:rsidRPr="00D209DF">
        <w:rPr>
          <w:rFonts w:ascii="Times New Roman" w:hAnsi="Times New Roman" w:cs="Times New Roman"/>
          <w:sz w:val="30"/>
          <w:szCs w:val="30"/>
        </w:rPr>
        <w:t>сли имеются пострадавшие, надо принять все меры для оказания им необходимой помощи</w:t>
      </w:r>
      <w:r w:rsidRPr="00D209DF">
        <w:rPr>
          <w:rFonts w:ascii="Times New Roman" w:hAnsi="Times New Roman" w:cs="Times New Roman"/>
          <w:sz w:val="30"/>
          <w:szCs w:val="30"/>
        </w:rPr>
        <w:t>;</w:t>
      </w:r>
    </w:p>
    <w:p w14:paraId="024F964B" w14:textId="77777777" w:rsidR="00D209DF" w:rsidRPr="00D209DF" w:rsidRDefault="00D209DF" w:rsidP="00D209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209DF">
        <w:rPr>
          <w:rFonts w:ascii="Times New Roman" w:hAnsi="Times New Roman" w:cs="Times New Roman"/>
          <w:sz w:val="30"/>
          <w:szCs w:val="30"/>
        </w:rPr>
        <w:t>записать контактные данные очевидцев ДТП, сообщить о случившемся в органы внутренних дел и ожидать прибытия сотрудников ГАИ;</w:t>
      </w:r>
    </w:p>
    <w:p w14:paraId="42455B17" w14:textId="77777777" w:rsidR="00D209DF" w:rsidRPr="00D209DF" w:rsidRDefault="00D209DF" w:rsidP="00D209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209DF">
        <w:rPr>
          <w:rFonts w:ascii="Times New Roman" w:hAnsi="Times New Roman" w:cs="Times New Roman"/>
          <w:sz w:val="30"/>
          <w:szCs w:val="30"/>
        </w:rPr>
        <w:t xml:space="preserve">ни в коем случае не употреблять алкогольные, слабоалкогольные напитки, пиво, до прохождения в установленном порядке проверки (освидетельствования). </w:t>
      </w:r>
    </w:p>
    <w:p w14:paraId="79C462C3" w14:textId="77777777" w:rsidR="00FA24A6" w:rsidRPr="00D209DF" w:rsidRDefault="00FA24A6" w:rsidP="00FA24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209DF">
        <w:rPr>
          <w:rFonts w:ascii="Times New Roman" w:hAnsi="Times New Roman" w:cs="Times New Roman"/>
          <w:sz w:val="30"/>
          <w:szCs w:val="30"/>
        </w:rPr>
        <w:t>Следует вызвать скорую медицинскую помощь и сообщить о случившемся в милицию, используя все возможные способы (по телефону, через водителей других автомобилей, очевидцев, прохожих). В экстренных случаях пострадавших необходимо направить в ближайшее лечебное заведение на попутном транспорте. Если такой возможности нет, то пострадавших необходимо доставить в медучреждение на своем транспорте, предварительно зафиксировав (в присутствии очевидцев) положение транспортных средств, пострадавших, следы и предметы, относящиеся к ДТП.</w:t>
      </w:r>
    </w:p>
    <w:p w14:paraId="7E0DC8C6" w14:textId="77777777" w:rsidR="00D209DF" w:rsidRDefault="00FA24A6" w:rsidP="00D209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209DF">
        <w:rPr>
          <w:rFonts w:ascii="Times New Roman" w:hAnsi="Times New Roman" w:cs="Times New Roman"/>
          <w:sz w:val="30"/>
          <w:szCs w:val="30"/>
        </w:rPr>
        <w:t>В больнице водитель обязан сообщить свою фамилию, регистрационный знак транспортного средства, предъявить документы на автомобиль и водительское удостоверение, либо другой документ, удостоверяющий личность. После этого водитель обязан вернуться на место происшествия. Выполнив такие действия, водитель не будет обвинен в оставлении места ДТП.</w:t>
      </w:r>
    </w:p>
    <w:p w14:paraId="71DC5088" w14:textId="77777777" w:rsidR="00D209DF" w:rsidRDefault="00D209DF" w:rsidP="00D209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2C0A744F" w14:textId="77777777" w:rsidR="00D209DF" w:rsidRDefault="00D209DF" w:rsidP="00D209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209DF">
        <w:rPr>
          <w:rFonts w:ascii="Times New Roman" w:hAnsi="Times New Roman" w:cs="Times New Roman"/>
          <w:sz w:val="30"/>
          <w:szCs w:val="30"/>
        </w:rPr>
        <w:t>Скрытие с места ДТП – косвенное признание своей вины.  Некоторые «сбежавшие» говорят, что испугались, находились в состоянии аффекта, попросту растерялись. Однако практика показывает, что в большинстве случаев скрывается тот, у кого есть проблемы с законом, или тот, кто в момент совершения ДТП находился в нетрезвом состоянии.  </w:t>
      </w:r>
    </w:p>
    <w:p w14:paraId="281CBAC4" w14:textId="77777777" w:rsidR="00D209DF" w:rsidRPr="00D209DF" w:rsidRDefault="00D209DF" w:rsidP="00D209DF">
      <w:pPr>
        <w:pStyle w:val="a5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D209DF">
        <w:rPr>
          <w:sz w:val="30"/>
          <w:szCs w:val="30"/>
        </w:rPr>
        <w:t>Как правило, все скрывшиеся с места ДТП водители устанавливаются. В основном они выявляются в первые три дня или в первую неделю. Однако бывает, что разыскивают их и через полгода, год. Но все же находят. И виновный тогда отвечает за содеянное по всей строгости закона.  </w:t>
      </w:r>
    </w:p>
    <w:p w14:paraId="7135B04A" w14:textId="77777777" w:rsidR="00D209DF" w:rsidRDefault="00D209DF" w:rsidP="00D209DF">
      <w:pPr>
        <w:pStyle w:val="a5"/>
        <w:spacing w:before="0" w:beforeAutospacing="0" w:after="0" w:afterAutospacing="0"/>
        <w:ind w:firstLine="709"/>
        <w:jc w:val="both"/>
        <w:rPr>
          <w:rStyle w:val="a6"/>
          <w:b w:val="0"/>
          <w:sz w:val="30"/>
          <w:szCs w:val="30"/>
        </w:rPr>
      </w:pPr>
      <w:r w:rsidRPr="00D209DF">
        <w:rPr>
          <w:rStyle w:val="a6"/>
          <w:b w:val="0"/>
          <w:sz w:val="30"/>
          <w:szCs w:val="30"/>
        </w:rPr>
        <w:t xml:space="preserve">За заведомое оставление пострадавшего в опасном для жизни состоянии </w:t>
      </w:r>
      <w:proofErr w:type="gramStart"/>
      <w:r w:rsidRPr="00D209DF">
        <w:rPr>
          <w:sz w:val="30"/>
          <w:szCs w:val="30"/>
        </w:rPr>
        <w:t>согласно  статье</w:t>
      </w:r>
      <w:proofErr w:type="gramEnd"/>
      <w:r w:rsidRPr="00D209DF">
        <w:rPr>
          <w:sz w:val="30"/>
          <w:szCs w:val="30"/>
        </w:rPr>
        <w:t xml:space="preserve"> 159 Уголовного кодекса Республики Беларусь  </w:t>
      </w:r>
      <w:r w:rsidRPr="00D209DF">
        <w:rPr>
          <w:rStyle w:val="a6"/>
          <w:b w:val="0"/>
          <w:sz w:val="30"/>
          <w:szCs w:val="30"/>
        </w:rPr>
        <w:t xml:space="preserve">водителю может грозить наказание в виде ареста на срок до 6-ти месяцев или лишения свободы на срок до 3-х лет. А если будет доказано, что этот водитель еще и сам был виноват в причинении кому-то из участников ДТП телесных повреждений, </w:t>
      </w:r>
      <w:r>
        <w:rPr>
          <w:rStyle w:val="a6"/>
          <w:b w:val="0"/>
          <w:sz w:val="30"/>
          <w:szCs w:val="30"/>
        </w:rPr>
        <w:t>т</w:t>
      </w:r>
      <w:r w:rsidRPr="00D209DF">
        <w:rPr>
          <w:rStyle w:val="a6"/>
          <w:b w:val="0"/>
          <w:sz w:val="30"/>
          <w:szCs w:val="30"/>
        </w:rPr>
        <w:t xml:space="preserve">о ответственность наступит по третьей части статьи 159 УК «Заведомое оставление в опасности, совершенное лицом, </w:t>
      </w:r>
      <w:r w:rsidRPr="00D209DF">
        <w:rPr>
          <w:rStyle w:val="a6"/>
          <w:b w:val="0"/>
          <w:sz w:val="30"/>
          <w:szCs w:val="30"/>
        </w:rPr>
        <w:lastRenderedPageBreak/>
        <w:t>которое само по неосторожности или с косвенным умыслом поставило потерпевшего в опасное для жизни или здоровья состояние».</w:t>
      </w:r>
    </w:p>
    <w:p w14:paraId="33B904D7" w14:textId="77777777" w:rsidR="00D209DF" w:rsidRDefault="00D209DF" w:rsidP="00D209DF">
      <w:pPr>
        <w:pStyle w:val="a5"/>
        <w:spacing w:before="0" w:beforeAutospacing="0" w:after="0" w:afterAutospacing="0"/>
        <w:ind w:firstLine="709"/>
        <w:jc w:val="both"/>
        <w:rPr>
          <w:rStyle w:val="a6"/>
          <w:b w:val="0"/>
          <w:sz w:val="30"/>
          <w:szCs w:val="30"/>
        </w:rPr>
      </w:pPr>
      <w:r w:rsidRPr="00D209DF">
        <w:rPr>
          <w:rStyle w:val="a6"/>
          <w:b w:val="0"/>
          <w:sz w:val="30"/>
          <w:szCs w:val="30"/>
        </w:rPr>
        <w:t>Если же причиной аварии стал пешеход и оставил место происшествия, то в отношении него налагается штраф от пяти до двадцати базовых величин (от 145 до 725 рублей).</w:t>
      </w:r>
    </w:p>
    <w:p w14:paraId="5BFB6C9E" w14:textId="77777777" w:rsidR="00D209DF" w:rsidRDefault="00FA24A6" w:rsidP="00D209DF">
      <w:pPr>
        <w:pStyle w:val="a5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D209DF">
        <w:rPr>
          <w:sz w:val="30"/>
          <w:szCs w:val="30"/>
        </w:rPr>
        <w:t xml:space="preserve">Нередки случаи, когда происходят механические дорожно-транспортные происшествия без пострадавших, так называемые ДТП с материальным ущербом. </w:t>
      </w:r>
      <w:r w:rsidR="00D209DF" w:rsidRPr="00D209DF">
        <w:rPr>
          <w:sz w:val="30"/>
          <w:szCs w:val="30"/>
        </w:rPr>
        <w:t>Такие аварии, как правило, происходят в местах массового скопления автомобилей, на стоянках рынков, торговых центров либо у жилых домов. Водители совершают наезд на стоящие машины, препятствия, после чего скрываются, а впоследствии пытаются уничтожить следы аварии на своей машине.</w:t>
      </w:r>
    </w:p>
    <w:p w14:paraId="5782D24C" w14:textId="77777777" w:rsidR="00D209DF" w:rsidRDefault="00D209DF" w:rsidP="00D209DF">
      <w:pPr>
        <w:pStyle w:val="a5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D209DF">
        <w:rPr>
          <w:sz w:val="30"/>
          <w:szCs w:val="30"/>
        </w:rPr>
        <w:t>Согласно Кодекс</w:t>
      </w:r>
      <w:r>
        <w:rPr>
          <w:sz w:val="30"/>
          <w:szCs w:val="30"/>
        </w:rPr>
        <w:t>у</w:t>
      </w:r>
      <w:r w:rsidRPr="00D209DF">
        <w:rPr>
          <w:sz w:val="30"/>
          <w:szCs w:val="30"/>
        </w:rPr>
        <w:t xml:space="preserve"> об административных правонарушениях Республики Беларусь, водитель, оставивший место совершенного дорожно-транспортного происшествия, будет привлечен к административной ответственности по второй части статьи 18.17, которой предусмотрено наказание в виде штрафа в размере от пяти до двадцати пяти базовых величин (от 145 до 725 рублей) или лишение права управления транспортными средствами до двух лет.</w:t>
      </w:r>
    </w:p>
    <w:p w14:paraId="50CA92D6" w14:textId="77777777" w:rsidR="00FA24A6" w:rsidRDefault="00FA24A6" w:rsidP="00D209DF">
      <w:pPr>
        <w:pStyle w:val="a5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D209DF">
        <w:rPr>
          <w:sz w:val="30"/>
          <w:szCs w:val="30"/>
        </w:rPr>
        <w:t>Значительную помощь в раскрытии преступлений и поиске скрывшихся водителей оказывают сознательные граждане, чья отзывчивость и неравнодушие к чужой беде позволяют установить реальную картину дорожно-транспортного происшествия и в дальнейшем выявить виновников случившегося. Именно поэтому Госавтоинспекция призывает всех не оставаться равнодушными и безучастными. В случае ДТП со скрытием либо при любых других фактах противоправных действий на дежурную часть ГАИ или по телефону 102. Именно ваш звонок, возможно, поможет предотвратить очередную трагедию на дороге. </w:t>
      </w:r>
    </w:p>
    <w:p w14:paraId="067004CC" w14:textId="77777777" w:rsidR="00D209DF" w:rsidRDefault="00D209DF" w:rsidP="00D209DF">
      <w:pPr>
        <w:pStyle w:val="a5"/>
        <w:spacing w:before="0" w:beforeAutospacing="0" w:after="0" w:afterAutospacing="0"/>
        <w:ind w:firstLine="709"/>
        <w:jc w:val="both"/>
        <w:rPr>
          <w:sz w:val="30"/>
          <w:szCs w:val="30"/>
        </w:rPr>
      </w:pPr>
    </w:p>
    <w:p w14:paraId="1274AC8D" w14:textId="77777777" w:rsidR="00887F7F" w:rsidRPr="00D209DF" w:rsidRDefault="00887F7F" w:rsidP="006B76D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14:paraId="210C57AB" w14:textId="77777777" w:rsidR="000B1C15" w:rsidRPr="00D209DF" w:rsidRDefault="004F6648" w:rsidP="00D209DF">
      <w:pPr>
        <w:spacing w:after="0" w:line="240" w:lineRule="exact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209DF">
        <w:rPr>
          <w:rFonts w:ascii="Times New Roman" w:hAnsi="Times New Roman" w:cs="Times New Roman"/>
          <w:b/>
          <w:i/>
          <w:sz w:val="24"/>
          <w:szCs w:val="24"/>
        </w:rPr>
        <w:t xml:space="preserve">Составлено по материалам </w:t>
      </w:r>
      <w:r w:rsidR="006B76D6" w:rsidRPr="00D209DF">
        <w:rPr>
          <w:rFonts w:ascii="Times New Roman" w:hAnsi="Times New Roman" w:cs="Times New Roman"/>
          <w:b/>
          <w:i/>
          <w:sz w:val="24"/>
          <w:szCs w:val="24"/>
        </w:rPr>
        <w:t>сайт</w:t>
      </w:r>
      <w:r w:rsidR="000B1C15" w:rsidRPr="00D209DF">
        <w:rPr>
          <w:rFonts w:ascii="Times New Roman" w:hAnsi="Times New Roman" w:cs="Times New Roman"/>
          <w:b/>
          <w:i/>
          <w:sz w:val="24"/>
          <w:szCs w:val="24"/>
        </w:rPr>
        <w:t>ов</w:t>
      </w:r>
      <w:r w:rsidR="006B76D6" w:rsidRPr="00D209D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B1C15" w:rsidRPr="00D209DF">
        <w:rPr>
          <w:rFonts w:ascii="Times New Roman" w:hAnsi="Times New Roman" w:cs="Times New Roman"/>
          <w:b/>
          <w:i/>
          <w:sz w:val="24"/>
          <w:szCs w:val="24"/>
        </w:rPr>
        <w:t xml:space="preserve">ОГАИ </w:t>
      </w:r>
      <w:r w:rsidR="006B76D6" w:rsidRPr="00D209DF">
        <w:rPr>
          <w:rFonts w:ascii="Times New Roman" w:hAnsi="Times New Roman" w:cs="Times New Roman"/>
          <w:b/>
          <w:i/>
          <w:sz w:val="24"/>
          <w:szCs w:val="24"/>
        </w:rPr>
        <w:t>МВД Республики Беларусь</w:t>
      </w:r>
      <w:r w:rsidR="000B1C15" w:rsidRPr="00D209DF">
        <w:rPr>
          <w:rFonts w:ascii="Times New Roman" w:hAnsi="Times New Roman" w:cs="Times New Roman"/>
          <w:b/>
          <w:i/>
          <w:sz w:val="24"/>
          <w:szCs w:val="24"/>
        </w:rPr>
        <w:t>,</w:t>
      </w:r>
    </w:p>
    <w:p w14:paraId="718C08AB" w14:textId="77777777" w:rsidR="00887F7F" w:rsidRPr="00D209DF" w:rsidRDefault="006B76D6" w:rsidP="00D209DF">
      <w:pPr>
        <w:spacing w:after="0" w:line="240" w:lineRule="exact"/>
        <w:ind w:firstLine="709"/>
        <w:jc w:val="center"/>
        <w:rPr>
          <w:rFonts w:ascii="Times New Roman" w:hAnsi="Times New Roman" w:cs="Times New Roman"/>
          <w:i/>
          <w:sz w:val="30"/>
          <w:szCs w:val="30"/>
        </w:rPr>
      </w:pPr>
      <w:r w:rsidRPr="00D209DF">
        <w:rPr>
          <w:rFonts w:ascii="Times New Roman" w:hAnsi="Times New Roman" w:cs="Times New Roman"/>
          <w:b/>
          <w:i/>
          <w:sz w:val="24"/>
          <w:szCs w:val="24"/>
        </w:rPr>
        <w:t xml:space="preserve"> материалам </w:t>
      </w:r>
      <w:r w:rsidR="004F6648" w:rsidRPr="00D209DF">
        <w:rPr>
          <w:rFonts w:ascii="Times New Roman" w:hAnsi="Times New Roman" w:cs="Times New Roman"/>
          <w:b/>
          <w:i/>
          <w:sz w:val="24"/>
          <w:szCs w:val="24"/>
        </w:rPr>
        <w:t>Интернета из открытых источников</w:t>
      </w:r>
      <w:r w:rsidR="004F6648" w:rsidRPr="00D209DF">
        <w:rPr>
          <w:rFonts w:ascii="Times New Roman" w:hAnsi="Times New Roman" w:cs="Times New Roman"/>
          <w:i/>
          <w:sz w:val="30"/>
          <w:szCs w:val="30"/>
        </w:rPr>
        <w:t>.</w:t>
      </w:r>
    </w:p>
    <w:sectPr w:rsidR="00887F7F" w:rsidRPr="00D209DF" w:rsidSect="001B7F7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7074F"/>
    <w:multiLevelType w:val="hybridMultilevel"/>
    <w:tmpl w:val="9D14AA1C"/>
    <w:lvl w:ilvl="0" w:tplc="A07C2B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1D877E1"/>
    <w:multiLevelType w:val="hybridMultilevel"/>
    <w:tmpl w:val="8356E126"/>
    <w:lvl w:ilvl="0" w:tplc="34E6E1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F71"/>
    <w:rsid w:val="000878FA"/>
    <w:rsid w:val="000B1C15"/>
    <w:rsid w:val="000B3D78"/>
    <w:rsid w:val="000D2BF3"/>
    <w:rsid w:val="0017210A"/>
    <w:rsid w:val="001B7F71"/>
    <w:rsid w:val="002A51B2"/>
    <w:rsid w:val="003578F1"/>
    <w:rsid w:val="003F73A7"/>
    <w:rsid w:val="004D4A07"/>
    <w:rsid w:val="004F6648"/>
    <w:rsid w:val="0053009A"/>
    <w:rsid w:val="00530586"/>
    <w:rsid w:val="005C79D8"/>
    <w:rsid w:val="006B76D6"/>
    <w:rsid w:val="00887F7F"/>
    <w:rsid w:val="0090188A"/>
    <w:rsid w:val="00A25D11"/>
    <w:rsid w:val="00A37597"/>
    <w:rsid w:val="00B84C2A"/>
    <w:rsid w:val="00C17E5E"/>
    <w:rsid w:val="00C64E53"/>
    <w:rsid w:val="00CB295B"/>
    <w:rsid w:val="00D209DF"/>
    <w:rsid w:val="00FA2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340CC"/>
  <w15:chartTrackingRefBased/>
  <w15:docId w15:val="{154C8EEB-FCA4-4970-B648-FE3FC2E87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7F7F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C17E5E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2A5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A24A6"/>
    <w:rPr>
      <w:b/>
      <w:bCs/>
    </w:rPr>
  </w:style>
  <w:style w:type="character" w:styleId="a7">
    <w:name w:val="Emphasis"/>
    <w:basedOn w:val="a0"/>
    <w:uiPriority w:val="20"/>
    <w:qFormat/>
    <w:rsid w:val="00FA24A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4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14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59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8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892</Words>
  <Characters>5090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Листратенко</dc:creator>
  <cp:keywords/>
  <dc:description/>
  <cp:lastModifiedBy>User</cp:lastModifiedBy>
  <cp:revision>2</cp:revision>
  <dcterms:created xsi:type="dcterms:W3CDTF">2021-03-01T12:06:00Z</dcterms:created>
  <dcterms:modified xsi:type="dcterms:W3CDTF">2021-03-01T12:06:00Z</dcterms:modified>
</cp:coreProperties>
</file>