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7253" w14:textId="77777777" w:rsidR="0045591A" w:rsidRDefault="0045591A" w:rsidP="0045591A">
      <w:pPr>
        <w:ind w:left="28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6A199" wp14:editId="32C23E5A">
                <wp:simplePos x="0" y="0"/>
                <wp:positionH relativeFrom="column">
                  <wp:posOffset>167640</wp:posOffset>
                </wp:positionH>
                <wp:positionV relativeFrom="paragraph">
                  <wp:posOffset>-19050</wp:posOffset>
                </wp:positionV>
                <wp:extent cx="1508125" cy="1342390"/>
                <wp:effectExtent l="0" t="0" r="63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B914A" w14:textId="77777777" w:rsidR="0045591A" w:rsidRDefault="0045591A" w:rsidP="004559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EC147" wp14:editId="3C7983CF">
                                  <wp:extent cx="1327150" cy="1248410"/>
                                  <wp:effectExtent l="0" t="0" r="6350" b="8890"/>
                                  <wp:docPr id="2" name="Рисунок 2" descr="Бэдж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эдж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97EC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3.2pt;margin-top:-1.5pt;width:118.75pt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" stroked="f">
                <v:textbox>
                  <w:txbxContent>
                    <w:p w:rsidR="0045591A" w:rsidRDefault="0045591A" w:rsidP="0045591A">
                      <w:r>
                        <w:rPr>
                          <w:noProof/>
                        </w:rPr>
                        <w:drawing>
                          <wp:inline distT="0" distB="0" distL="0" distR="0" wp14:anchorId="6872C678" wp14:editId="1634CC34">
                            <wp:extent cx="1327150" cy="1248410"/>
                            <wp:effectExtent l="0" t="0" r="6350" b="8890"/>
                            <wp:docPr id="2" name="Рисунок 2" descr="Бэдж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эдж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1248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630F">
        <w:rPr>
          <w:rFonts w:ascii="Arial" w:hAnsi="Arial" w:cs="Arial"/>
          <w:b/>
        </w:rPr>
        <w:t>Государственный комитет по стандартизации</w:t>
      </w:r>
    </w:p>
    <w:p w14:paraId="70A38276" w14:textId="77777777" w:rsidR="0045591A" w:rsidRDefault="0045591A" w:rsidP="0045591A">
      <w:pPr>
        <w:ind w:left="28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Республики Беларусь</w:t>
      </w:r>
    </w:p>
    <w:p w14:paraId="4BD0DE6E" w14:textId="77777777" w:rsidR="0045591A" w:rsidRPr="004B4727" w:rsidRDefault="0045591A" w:rsidP="0045591A">
      <w:pPr>
        <w:ind w:left="2880"/>
        <w:jc w:val="center"/>
        <w:rPr>
          <w:rFonts w:ascii="Arial" w:hAnsi="Arial"/>
          <w:b/>
        </w:rPr>
      </w:pPr>
      <w:r w:rsidRPr="004B4727">
        <w:rPr>
          <w:rFonts w:ascii="Arial" w:hAnsi="Arial"/>
          <w:b/>
        </w:rPr>
        <w:t>(</w:t>
      </w:r>
      <w:r>
        <w:rPr>
          <w:rFonts w:ascii="Arial" w:hAnsi="Arial"/>
          <w:b/>
        </w:rPr>
        <w:t>Госстандарт</w:t>
      </w:r>
      <w:r w:rsidRPr="004B4727">
        <w:rPr>
          <w:rFonts w:ascii="Arial" w:hAnsi="Arial"/>
          <w:b/>
        </w:rPr>
        <w:t>)</w:t>
      </w:r>
    </w:p>
    <w:p w14:paraId="26F1FBA7" w14:textId="77777777" w:rsidR="0045591A" w:rsidRPr="004B4727" w:rsidRDefault="0045591A" w:rsidP="0045591A">
      <w:pPr>
        <w:ind w:left="2268" w:firstLine="612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EDF61" wp14:editId="612C8086">
                <wp:simplePos x="0" y="0"/>
                <wp:positionH relativeFrom="column">
                  <wp:posOffset>1984375</wp:posOffset>
                </wp:positionH>
                <wp:positionV relativeFrom="paragraph">
                  <wp:posOffset>162560</wp:posOffset>
                </wp:positionV>
                <wp:extent cx="3835400" cy="0"/>
                <wp:effectExtent l="12700" t="11430" r="952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05AA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12.8pt" to="458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" strokeweight="1.5pt"/>
            </w:pict>
          </mc:Fallback>
        </mc:AlternateContent>
      </w:r>
    </w:p>
    <w:p w14:paraId="2C4FF968" w14:textId="77777777" w:rsidR="0045591A" w:rsidRPr="004B4727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sz w:val="16"/>
        </w:rPr>
      </w:pPr>
    </w:p>
    <w:p w14:paraId="131FC60D" w14:textId="77777777" w:rsidR="0045591A" w:rsidRPr="004B4727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sz w:val="10"/>
        </w:rPr>
      </w:pPr>
    </w:p>
    <w:p w14:paraId="44FDAE33" w14:textId="77777777" w:rsidR="0045591A" w:rsidRPr="007202AA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  <w:sz w:val="21"/>
        </w:rPr>
      </w:pPr>
      <w:r>
        <w:rPr>
          <w:rFonts w:ascii="Arial" w:hAnsi="Arial"/>
          <w:sz w:val="21"/>
        </w:rPr>
        <w:t>тел</w:t>
      </w:r>
      <w:r w:rsidRPr="00EC3012">
        <w:rPr>
          <w:rFonts w:ascii="Arial" w:hAnsi="Arial"/>
          <w:sz w:val="21"/>
        </w:rPr>
        <w:t xml:space="preserve">.  </w:t>
      </w:r>
      <w:r w:rsidRPr="007202AA">
        <w:rPr>
          <w:rFonts w:ascii="Arial" w:hAnsi="Arial"/>
          <w:b/>
          <w:sz w:val="21"/>
        </w:rPr>
        <w:t>(017) 26</w:t>
      </w:r>
      <w:r>
        <w:rPr>
          <w:rFonts w:ascii="Arial" w:hAnsi="Arial"/>
          <w:b/>
          <w:sz w:val="21"/>
        </w:rPr>
        <w:t>9 68 28</w:t>
      </w:r>
      <w:r w:rsidR="0047600D">
        <w:rPr>
          <w:rFonts w:ascii="Arial" w:hAnsi="Arial"/>
          <w:b/>
          <w:sz w:val="21"/>
        </w:rPr>
        <w:t>, 361</w:t>
      </w:r>
      <w:r w:rsidRPr="007202AA">
        <w:rPr>
          <w:rFonts w:ascii="Arial" w:hAnsi="Arial"/>
          <w:b/>
          <w:sz w:val="21"/>
        </w:rPr>
        <w:t xml:space="preserve"> 50 72</w:t>
      </w:r>
      <w:r w:rsidRPr="007202AA">
        <w:rPr>
          <w:rFonts w:ascii="Arial" w:hAnsi="Arial"/>
          <w:sz w:val="21"/>
        </w:rPr>
        <w:t xml:space="preserve">    </w:t>
      </w:r>
      <w:r>
        <w:rPr>
          <w:rFonts w:ascii="Arial" w:hAnsi="Arial"/>
          <w:sz w:val="21"/>
        </w:rPr>
        <w:t>факс</w:t>
      </w:r>
      <w:r w:rsidRPr="007202AA">
        <w:rPr>
          <w:rFonts w:ascii="Arial" w:hAnsi="Arial"/>
          <w:sz w:val="21"/>
        </w:rPr>
        <w:t xml:space="preserve">  </w:t>
      </w:r>
      <w:r w:rsidRPr="007202AA">
        <w:rPr>
          <w:rFonts w:ascii="Arial" w:hAnsi="Arial"/>
          <w:b/>
          <w:sz w:val="21"/>
        </w:rPr>
        <w:t>(017) 26</w:t>
      </w:r>
      <w:r>
        <w:rPr>
          <w:rFonts w:ascii="Arial" w:hAnsi="Arial"/>
          <w:b/>
          <w:sz w:val="21"/>
        </w:rPr>
        <w:t>9 68 28</w:t>
      </w:r>
      <w:r w:rsidR="008716CA">
        <w:rPr>
          <w:rFonts w:ascii="Arial" w:hAnsi="Arial"/>
          <w:b/>
          <w:sz w:val="21"/>
        </w:rPr>
        <w:t>, 363 25 88</w:t>
      </w:r>
      <w:r w:rsidRPr="007202AA">
        <w:rPr>
          <w:rFonts w:ascii="Arial" w:hAnsi="Arial"/>
          <w:sz w:val="21"/>
        </w:rPr>
        <w:t xml:space="preserve">    </w:t>
      </w:r>
    </w:p>
    <w:p w14:paraId="5310AD53" w14:textId="77777777" w:rsidR="0045591A" w:rsidRPr="007202AA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  <w:sz w:val="4"/>
        </w:rPr>
      </w:pPr>
    </w:p>
    <w:p w14:paraId="41D617FA" w14:textId="77777777" w:rsidR="0045591A" w:rsidRPr="00705C2C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  <w:sz w:val="21"/>
          <w:lang w:val="de-DE"/>
        </w:rPr>
        <w:t>pressa</w:t>
      </w:r>
      <w:proofErr w:type="spellEnd"/>
      <w:r w:rsidRPr="00705C2C">
        <w:rPr>
          <w:rFonts w:ascii="Arial" w:hAnsi="Arial"/>
          <w:b/>
          <w:sz w:val="21"/>
        </w:rPr>
        <w:t>@</w:t>
      </w:r>
      <w:proofErr w:type="spellStart"/>
      <w:r w:rsidRPr="000D5A92">
        <w:rPr>
          <w:rFonts w:ascii="Arial" w:hAnsi="Arial"/>
          <w:b/>
          <w:sz w:val="21"/>
          <w:lang w:val="de-DE"/>
        </w:rPr>
        <w:t>belgiss</w:t>
      </w:r>
      <w:proofErr w:type="spellEnd"/>
      <w:r w:rsidRPr="00705C2C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  <w:r w:rsidRPr="00705C2C">
        <w:rPr>
          <w:rFonts w:ascii="Arial" w:hAnsi="Arial"/>
          <w:b/>
          <w:sz w:val="21"/>
        </w:rPr>
        <w:t xml:space="preserve">                        </w:t>
      </w:r>
      <w:proofErr w:type="spellStart"/>
      <w:r w:rsidRPr="000D5A92">
        <w:rPr>
          <w:rFonts w:ascii="Arial" w:hAnsi="Arial"/>
          <w:b/>
          <w:sz w:val="21"/>
          <w:lang w:val="de-DE"/>
        </w:rPr>
        <w:t>gosstandart</w:t>
      </w:r>
      <w:proofErr w:type="spellEnd"/>
      <w:r w:rsidRPr="00705C2C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gov</w:t>
      </w:r>
      <w:proofErr w:type="spellEnd"/>
      <w:r w:rsidRPr="00705C2C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</w:p>
    <w:p w14:paraId="4D62AEF5" w14:textId="77777777" w:rsidR="00665EF4" w:rsidRDefault="00665EF4" w:rsidP="00665EF4">
      <w:pPr>
        <w:jc w:val="both"/>
        <w:rPr>
          <w:b/>
          <w:sz w:val="28"/>
          <w:szCs w:val="28"/>
        </w:rPr>
      </w:pPr>
    </w:p>
    <w:p w14:paraId="5DDEBE60" w14:textId="77777777" w:rsidR="008716CA" w:rsidRDefault="008716CA" w:rsidP="008716CA">
      <w:pPr>
        <w:ind w:firstLine="709"/>
        <w:jc w:val="center"/>
        <w:rPr>
          <w:b/>
          <w:sz w:val="28"/>
          <w:szCs w:val="28"/>
        </w:rPr>
      </w:pPr>
      <w:r w:rsidRPr="00D246C3">
        <w:rPr>
          <w:b/>
          <w:sz w:val="28"/>
          <w:szCs w:val="28"/>
        </w:rPr>
        <w:t xml:space="preserve">ВСЕМИРНЫЙ ДЕНЬ МЕТРОЛОГИИ-2021: </w:t>
      </w:r>
    </w:p>
    <w:p w14:paraId="453A4CC1" w14:textId="77777777" w:rsidR="008716CA" w:rsidRPr="00D246C3" w:rsidRDefault="008716CA" w:rsidP="008716CA">
      <w:pPr>
        <w:ind w:firstLine="709"/>
        <w:jc w:val="center"/>
        <w:rPr>
          <w:b/>
          <w:sz w:val="28"/>
          <w:szCs w:val="28"/>
        </w:rPr>
      </w:pPr>
      <w:r w:rsidRPr="00D246C3">
        <w:rPr>
          <w:b/>
          <w:sz w:val="28"/>
          <w:szCs w:val="28"/>
        </w:rPr>
        <w:t>ИЗМЕРЕНИЯ ДЛЯ ЗДОРОВЬЯ</w:t>
      </w:r>
    </w:p>
    <w:p w14:paraId="689F66D2" w14:textId="77777777" w:rsidR="008716CA" w:rsidRPr="00D246C3" w:rsidRDefault="008716CA" w:rsidP="008716CA">
      <w:pPr>
        <w:ind w:firstLine="709"/>
        <w:jc w:val="center"/>
        <w:rPr>
          <w:b/>
          <w:sz w:val="28"/>
          <w:szCs w:val="28"/>
        </w:rPr>
      </w:pPr>
    </w:p>
    <w:p w14:paraId="463876E8" w14:textId="77777777" w:rsidR="008716CA" w:rsidRDefault="008716CA" w:rsidP="008716CA">
      <w:pPr>
        <w:ind w:firstLine="709"/>
        <w:jc w:val="both"/>
        <w:rPr>
          <w:sz w:val="28"/>
          <w:szCs w:val="28"/>
        </w:rPr>
      </w:pPr>
      <w:bookmarkStart w:id="0" w:name="OLE_LINK63"/>
      <w:bookmarkStart w:id="1" w:name="OLE_LINK64"/>
      <w:r w:rsidRPr="00D246C3">
        <w:rPr>
          <w:sz w:val="28"/>
          <w:szCs w:val="28"/>
          <w:lang w:eastAsia="en-GB"/>
        </w:rPr>
        <w:t xml:space="preserve">Ежегодно 20 мая </w:t>
      </w:r>
      <w:r w:rsidRPr="00D246C3">
        <w:rPr>
          <w:sz w:val="28"/>
          <w:szCs w:val="28"/>
        </w:rPr>
        <w:t xml:space="preserve">белорусские метрологи вместе </w:t>
      </w:r>
      <w:r w:rsidR="000652AD">
        <w:rPr>
          <w:sz w:val="28"/>
          <w:szCs w:val="28"/>
        </w:rPr>
        <w:t xml:space="preserve">с </w:t>
      </w:r>
      <w:r w:rsidRPr="00D246C3">
        <w:rPr>
          <w:sz w:val="28"/>
          <w:szCs w:val="28"/>
        </w:rPr>
        <w:t xml:space="preserve">мировым метрологическим сообществом </w:t>
      </w:r>
      <w:bookmarkStart w:id="2" w:name="OLE_LINK129"/>
      <w:bookmarkStart w:id="3" w:name="OLE_LINK130"/>
      <w:r w:rsidRPr="00D246C3">
        <w:rPr>
          <w:sz w:val="28"/>
          <w:szCs w:val="28"/>
          <w:lang w:eastAsia="en-GB"/>
        </w:rPr>
        <w:t xml:space="preserve">отмечают Всемирный день </w:t>
      </w:r>
      <w:bookmarkEnd w:id="2"/>
      <w:bookmarkEnd w:id="3"/>
      <w:r w:rsidRPr="00D246C3">
        <w:rPr>
          <w:sz w:val="28"/>
          <w:szCs w:val="28"/>
          <w:lang w:eastAsia="en-GB"/>
        </w:rPr>
        <w:t xml:space="preserve">метрологии. </w:t>
      </w:r>
      <w:r>
        <w:rPr>
          <w:sz w:val="28"/>
          <w:szCs w:val="28"/>
          <w:lang w:eastAsia="en-GB"/>
        </w:rPr>
        <w:t>Это</w:t>
      </w:r>
      <w:r w:rsidR="000652AD">
        <w:rPr>
          <w:sz w:val="28"/>
          <w:szCs w:val="28"/>
          <w:lang w:eastAsia="en-GB"/>
        </w:rPr>
        <w:t>т</w:t>
      </w:r>
      <w:r>
        <w:rPr>
          <w:sz w:val="28"/>
          <w:szCs w:val="28"/>
          <w:lang w:eastAsia="en-GB"/>
        </w:rPr>
        <w:t xml:space="preserve"> праздник </w:t>
      </w:r>
      <w:r w:rsidRPr="00D246C3">
        <w:rPr>
          <w:sz w:val="28"/>
          <w:szCs w:val="28"/>
          <w:lang w:eastAsia="en-GB"/>
        </w:rPr>
        <w:t xml:space="preserve">приурочен к подписанию </w:t>
      </w:r>
      <w:r w:rsidRPr="00D246C3">
        <w:rPr>
          <w:sz w:val="28"/>
          <w:szCs w:val="28"/>
        </w:rPr>
        <w:t>20 мая 1875 г. Метрической конвенции – документа, который заложил основу для глобального сотрудничества в области измерений.</w:t>
      </w:r>
      <w:r w:rsidRPr="00D246C3">
        <w:rPr>
          <w:sz w:val="28"/>
          <w:szCs w:val="28"/>
          <w:shd w:val="clear" w:color="auto" w:fill="FFFFFF"/>
        </w:rPr>
        <w:t xml:space="preserve"> </w:t>
      </w:r>
      <w:r w:rsidRPr="00D246C3">
        <w:rPr>
          <w:sz w:val="28"/>
          <w:szCs w:val="28"/>
        </w:rPr>
        <w:t>Полноправным членом Метрической конвенции Беларусь является с 13 января 2020 г.</w:t>
      </w:r>
      <w:bookmarkEnd w:id="0"/>
      <w:bookmarkEnd w:id="1"/>
    </w:p>
    <w:p w14:paraId="7F367C57" w14:textId="77777777" w:rsidR="008716CA" w:rsidRPr="00D246C3" w:rsidRDefault="008716CA" w:rsidP="008716CA">
      <w:pPr>
        <w:ind w:firstLine="709"/>
        <w:jc w:val="both"/>
        <w:rPr>
          <w:sz w:val="28"/>
          <w:szCs w:val="28"/>
        </w:rPr>
      </w:pPr>
    </w:p>
    <w:p w14:paraId="684D228B" w14:textId="77777777" w:rsidR="008716CA" w:rsidRPr="002D3B7E" w:rsidRDefault="008716CA" w:rsidP="008716CA">
      <w:pPr>
        <w:pStyle w:val="a6"/>
        <w:tabs>
          <w:tab w:val="center" w:pos="48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2D3B7E">
        <w:rPr>
          <w:rFonts w:ascii="Times New Roman" w:hAnsi="Times New Roman"/>
          <w:color w:val="000000" w:themeColor="text1"/>
          <w:sz w:val="28"/>
          <w:szCs w:val="28"/>
          <w:lang w:val="ru-RU"/>
        </w:rPr>
        <w:t>Сегодня метрология играет центральную роль в научных открытиях и инновациях, в промышленном производстве и международной торговле, в сохранении здоровья людей и повышении качества жизни. Все аспекты жизнедеятельности современного человека в той или иной степени зависят от точности, единства и достоверности измерений.</w:t>
      </w:r>
    </w:p>
    <w:p w14:paraId="723321F5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 xml:space="preserve">Республика Беларусь располагает эффективной и развитой метрологической инфраструктурой, </w:t>
      </w:r>
      <w:r w:rsidR="000652AD">
        <w:rPr>
          <w:color w:val="000000" w:themeColor="text1"/>
          <w:sz w:val="28"/>
          <w:szCs w:val="28"/>
        </w:rPr>
        <w:t>которая включает г</w:t>
      </w:r>
      <w:r w:rsidRPr="002D3B7E">
        <w:rPr>
          <w:color w:val="000000" w:themeColor="text1"/>
          <w:sz w:val="28"/>
          <w:szCs w:val="28"/>
        </w:rPr>
        <w:t>осударственную метрологическую службу (</w:t>
      </w:r>
      <w:r w:rsidR="002D3B7E" w:rsidRPr="002D3B7E">
        <w:rPr>
          <w:color w:val="000000" w:themeColor="text1"/>
          <w:sz w:val="28"/>
          <w:szCs w:val="28"/>
        </w:rPr>
        <w:t>Национальный метрологический институт (БелГИМ) и 16 организаций Госстандарта</w:t>
      </w:r>
      <w:r w:rsidRPr="002D3B7E">
        <w:rPr>
          <w:color w:val="000000" w:themeColor="text1"/>
          <w:sz w:val="28"/>
          <w:szCs w:val="28"/>
        </w:rPr>
        <w:t>), а также метрологическ</w:t>
      </w:r>
      <w:r w:rsidR="002D3B7E" w:rsidRPr="002D3B7E">
        <w:rPr>
          <w:color w:val="000000" w:themeColor="text1"/>
          <w:sz w:val="28"/>
          <w:szCs w:val="28"/>
        </w:rPr>
        <w:t>ие службы органов госуправления и</w:t>
      </w:r>
      <w:r w:rsidRPr="002D3B7E">
        <w:rPr>
          <w:color w:val="000000" w:themeColor="text1"/>
          <w:sz w:val="28"/>
          <w:szCs w:val="28"/>
        </w:rPr>
        <w:t xml:space="preserve"> предприятий страны.</w:t>
      </w:r>
    </w:p>
    <w:p w14:paraId="2EAAB0B0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 xml:space="preserve">Возглавляет </w:t>
      </w:r>
      <w:r w:rsidR="000652AD">
        <w:rPr>
          <w:color w:val="000000" w:themeColor="text1"/>
          <w:sz w:val="28"/>
          <w:szCs w:val="28"/>
        </w:rPr>
        <w:t>г</w:t>
      </w:r>
      <w:r w:rsidR="002D3B7E" w:rsidRPr="002D3B7E">
        <w:rPr>
          <w:color w:val="000000" w:themeColor="text1"/>
          <w:sz w:val="28"/>
          <w:szCs w:val="28"/>
        </w:rPr>
        <w:t xml:space="preserve">осударственную метрологическую службу </w:t>
      </w:r>
      <w:r w:rsidRPr="002D3B7E">
        <w:rPr>
          <w:color w:val="000000" w:themeColor="text1"/>
          <w:sz w:val="28"/>
          <w:szCs w:val="28"/>
        </w:rPr>
        <w:t>Госстандарт, осуществляющий проведение единой государственной политики и координацию деятельности в области обеспечения единства измерений.</w:t>
      </w:r>
    </w:p>
    <w:p w14:paraId="65490D01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 xml:space="preserve">Ключевой задачей Госстандарта и Национального метрологического института (БелГИМ) является развитие и совершенствование национальной эталонной базы. Сегодня она включает 65 эталонов наивысшей точности. Их международный уровень подтверждается путем сличения с эталонами других стран. В настоящее время в базе данных Международного бюро мер и весов </w:t>
      </w:r>
      <w:r w:rsidRPr="002D3B7E">
        <w:rPr>
          <w:color w:val="000000" w:themeColor="text1"/>
          <w:sz w:val="28"/>
          <w:szCs w:val="28"/>
          <w:lang w:val="en-US"/>
        </w:rPr>
        <w:t>KCDB</w:t>
      </w:r>
      <w:r w:rsidRPr="002D3B7E">
        <w:rPr>
          <w:color w:val="000000" w:themeColor="text1"/>
          <w:sz w:val="28"/>
          <w:szCs w:val="28"/>
        </w:rPr>
        <w:t xml:space="preserve"> </w:t>
      </w:r>
      <w:r w:rsidRPr="002D3B7E">
        <w:rPr>
          <w:color w:val="000000" w:themeColor="text1"/>
          <w:sz w:val="28"/>
          <w:szCs w:val="28"/>
          <w:lang w:val="en-US"/>
        </w:rPr>
        <w:t>BIPM</w:t>
      </w:r>
      <w:r w:rsidRPr="002D3B7E">
        <w:rPr>
          <w:color w:val="000000" w:themeColor="text1"/>
          <w:sz w:val="28"/>
          <w:szCs w:val="28"/>
        </w:rPr>
        <w:t xml:space="preserve"> опубликовано </w:t>
      </w:r>
      <w:hyperlink r:id="rId7" w:tgtFrame="_blank" w:history="1">
        <w:r w:rsidRPr="002D3B7E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296 СМС-строк</w:t>
        </w:r>
      </w:hyperlink>
      <w:r w:rsidRPr="002D3B7E">
        <w:rPr>
          <w:color w:val="000000" w:themeColor="text1"/>
          <w:sz w:val="28"/>
          <w:szCs w:val="28"/>
        </w:rPr>
        <w:t xml:space="preserve"> </w:t>
      </w:r>
      <w:r w:rsidRPr="002D3B7E">
        <w:rPr>
          <w:color w:val="000000" w:themeColor="text1"/>
          <w:sz w:val="28"/>
          <w:szCs w:val="28"/>
          <w:shd w:val="clear" w:color="auto" w:fill="FFFFFF"/>
        </w:rPr>
        <w:t>о наилучших калибровочных и измерительных возможностях Беларуси в таких областях измерений, как длина, время и частота, электричество и магнетизм, акустика, термометрия, масса и связанные с ней величины, химия и др.</w:t>
      </w:r>
    </w:p>
    <w:p w14:paraId="3E84BAA0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 xml:space="preserve">В прошлом году завершена </w:t>
      </w:r>
      <w:r w:rsidRPr="002D3B7E">
        <w:rPr>
          <w:color w:val="000000" w:themeColor="text1"/>
          <w:sz w:val="28"/>
          <w:szCs w:val="28"/>
          <w:lang w:val="be-BY"/>
        </w:rPr>
        <w:t xml:space="preserve">реализация </w:t>
      </w:r>
      <w:r w:rsidRPr="002D3B7E">
        <w:rPr>
          <w:color w:val="000000" w:themeColor="text1"/>
          <w:sz w:val="28"/>
          <w:szCs w:val="28"/>
        </w:rPr>
        <w:t xml:space="preserve">подпрограммы «Эталоны Беларуси» ГНТП «Эталоны и научные приборы» на 2016 – 2020 годы. В ее рамках создано 12 национальных эталонов и одна эталонная установка, 6 эталонов модернизировано. В числе новых национальных эталонов – эталон единицы плотности жидкости, эталон единиц относительной влажности воздуха и температуры точки росы/инея, эталон единиц индивидуального и </w:t>
      </w:r>
      <w:proofErr w:type="spellStart"/>
      <w:r w:rsidRPr="002D3B7E">
        <w:rPr>
          <w:color w:val="000000" w:themeColor="text1"/>
          <w:sz w:val="28"/>
          <w:szCs w:val="28"/>
        </w:rPr>
        <w:t>амбиентного</w:t>
      </w:r>
      <w:proofErr w:type="spellEnd"/>
      <w:r w:rsidRPr="002D3B7E">
        <w:rPr>
          <w:color w:val="000000" w:themeColor="text1"/>
          <w:sz w:val="28"/>
          <w:szCs w:val="28"/>
        </w:rPr>
        <w:t xml:space="preserve"> эквивалента мощности дозы бета-излучения, эталон единицы скорости воздушного потока и др.</w:t>
      </w:r>
    </w:p>
    <w:p w14:paraId="04F86F1C" w14:textId="77777777" w:rsidR="008716CA" w:rsidRPr="002D3B7E" w:rsidRDefault="008716CA" w:rsidP="008716CA">
      <w:pPr>
        <w:shd w:val="clear" w:color="auto" w:fill="FFFFFF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 xml:space="preserve">К примеру, национальный эталон единицы плотности жидкости востребован предприятиями нефтегазового и нефтехимического комплекса, пищевой промышленности, медицины и др. Контроль плотности жидкостей является не </w:t>
      </w:r>
      <w:r w:rsidRPr="002D3B7E">
        <w:rPr>
          <w:color w:val="000000" w:themeColor="text1"/>
          <w:sz w:val="28"/>
          <w:szCs w:val="28"/>
        </w:rPr>
        <w:lastRenderedPageBreak/>
        <w:t>только количественной, но и качественной характеристикой состава сырья и конечной продукции и широко применяется во многих отраслях промышленности.</w:t>
      </w:r>
    </w:p>
    <w:p w14:paraId="49CB36A0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 xml:space="preserve">Национальный эталон единиц индивидуального и </w:t>
      </w:r>
      <w:proofErr w:type="spellStart"/>
      <w:r w:rsidRPr="002D3B7E">
        <w:rPr>
          <w:color w:val="000000" w:themeColor="text1"/>
          <w:sz w:val="28"/>
          <w:szCs w:val="28"/>
        </w:rPr>
        <w:t>амбиентного</w:t>
      </w:r>
      <w:proofErr w:type="spellEnd"/>
      <w:r w:rsidRPr="002D3B7E">
        <w:rPr>
          <w:color w:val="000000" w:themeColor="text1"/>
          <w:sz w:val="28"/>
          <w:szCs w:val="28"/>
        </w:rPr>
        <w:t xml:space="preserve"> эквивалента мощности дозы бета-излучения предназначен для метрологического обеспечения средств измерений различных доз бета-излучения. В первую очередь это касается индивидуального дозиметрического контроля и радиационной безопасности на Белорусской АЭС, а также на производствах, использующих в технологическом процессе источники ионизирующих излучений.</w:t>
      </w:r>
    </w:p>
    <w:p w14:paraId="13FB6D79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>Национальный эталон единицы скорости воздушного потока используется при мониторинге окружающей среды, контроле выбросов загрязняющих веществ в атмосферу и контроле качества атмосферного воздуха, для санитарного, экологического и технического надзора в жилых и производственных помещениях.</w:t>
      </w:r>
    </w:p>
    <w:p w14:paraId="2FA36A2A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>Создание национальных эталонов обеспечивает импортозамещение метрологических услуг и позволяет отечественным предприятиям значительно экономить средства.</w:t>
      </w:r>
    </w:p>
    <w:p w14:paraId="2B2C915F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>В настоящее время утверждена ГНТП «Национальные эталоны и высокотехнологичное исследовательское оборудование» на 2021 – 2025 годы. В ходе ее реализации планируется разработка девяти и модернизация десяти национальных эталонов. Будет продолжена работа по развитию измерений для нужд атомной энерге</w:t>
      </w:r>
      <w:r w:rsidR="000652AD">
        <w:rPr>
          <w:color w:val="000000" w:themeColor="text1"/>
          <w:sz w:val="28"/>
          <w:szCs w:val="28"/>
        </w:rPr>
        <w:t>тики и связанных с ней отраслей,</w:t>
      </w:r>
      <w:r w:rsidRPr="002D3B7E">
        <w:rPr>
          <w:color w:val="000000" w:themeColor="text1"/>
          <w:sz w:val="28"/>
          <w:szCs w:val="28"/>
        </w:rPr>
        <w:t xml:space="preserve"> по обеспечению высокоточными измерениями передовых научных и научно-технических разработок в микро- и наноэлектронике, </w:t>
      </w:r>
      <w:proofErr w:type="spellStart"/>
      <w:r w:rsidRPr="002D3B7E">
        <w:rPr>
          <w:color w:val="000000" w:themeColor="text1"/>
          <w:sz w:val="28"/>
          <w:szCs w:val="28"/>
        </w:rPr>
        <w:t>аэрокосмогеодезии</w:t>
      </w:r>
      <w:proofErr w:type="spellEnd"/>
      <w:r w:rsidRPr="002D3B7E">
        <w:rPr>
          <w:color w:val="000000" w:themeColor="text1"/>
          <w:sz w:val="28"/>
          <w:szCs w:val="28"/>
        </w:rPr>
        <w:t xml:space="preserve">, фармацевтике, приборостроении, информационных технологиях, зеленой энергетике. Программа также направлена на метрологическое обеспечение при создании и эксплуатации промышленных производств </w:t>
      </w:r>
      <w:r w:rsidRPr="002D3B7E">
        <w:rPr>
          <w:color w:val="000000" w:themeColor="text1"/>
          <w:sz w:val="28"/>
          <w:szCs w:val="28"/>
          <w:lang w:val="en-US"/>
        </w:rPr>
        <w:t>V</w:t>
      </w:r>
      <w:r w:rsidRPr="002D3B7E">
        <w:rPr>
          <w:color w:val="000000" w:themeColor="text1"/>
          <w:sz w:val="28"/>
          <w:szCs w:val="28"/>
        </w:rPr>
        <w:t xml:space="preserve"> и </w:t>
      </w:r>
      <w:r w:rsidRPr="002D3B7E">
        <w:rPr>
          <w:color w:val="000000" w:themeColor="text1"/>
          <w:sz w:val="28"/>
          <w:szCs w:val="28"/>
          <w:lang w:val="en-US"/>
        </w:rPr>
        <w:t>VI</w:t>
      </w:r>
      <w:r w:rsidRPr="002D3B7E">
        <w:rPr>
          <w:color w:val="000000" w:themeColor="text1"/>
          <w:sz w:val="28"/>
          <w:szCs w:val="28"/>
        </w:rPr>
        <w:t xml:space="preserve"> технологических укладов и реализацию положений новой редакции Закона Республики Беларусь «Об обеспечении единства измерений».</w:t>
      </w:r>
    </w:p>
    <w:p w14:paraId="67D1A142" w14:textId="77777777" w:rsidR="006E06C2" w:rsidRPr="002D3B7E" w:rsidRDefault="006E06C2" w:rsidP="008716CA">
      <w:pPr>
        <w:ind w:firstLine="709"/>
        <w:jc w:val="both"/>
        <w:rPr>
          <w:color w:val="000000" w:themeColor="text1"/>
          <w:sz w:val="28"/>
          <w:szCs w:val="28"/>
        </w:rPr>
      </w:pPr>
    </w:p>
    <w:p w14:paraId="70244035" w14:textId="77777777" w:rsidR="008716CA" w:rsidRPr="002D3B7E" w:rsidRDefault="008716CA" w:rsidP="008716CA">
      <w:pPr>
        <w:ind w:firstLine="709"/>
        <w:jc w:val="both"/>
        <w:rPr>
          <w:strike/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 xml:space="preserve">Обновленный Закон «Об обеспечении единства измерений», который вступил в силу с 27 ноября 2020 г., направлен на комплексное, системное и согласованное правовое регулирование общественных отношений в сфере обеспечения единства измерений на современном уровне. </w:t>
      </w:r>
    </w:p>
    <w:p w14:paraId="39C02C49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3B7E">
        <w:rPr>
          <w:color w:val="000000" w:themeColor="text1"/>
          <w:sz w:val="28"/>
          <w:szCs w:val="28"/>
        </w:rPr>
        <w:t xml:space="preserve">В его развитие принят ряд нормативных правовых актов, которые уточняют и определяют отдельные направления сфер </w:t>
      </w:r>
      <w:proofErr w:type="gramStart"/>
      <w:r w:rsidRPr="002D3B7E">
        <w:rPr>
          <w:color w:val="000000" w:themeColor="text1"/>
          <w:sz w:val="28"/>
          <w:szCs w:val="28"/>
        </w:rPr>
        <w:t>регулирования  (</w:t>
      </w:r>
      <w:proofErr w:type="gramEnd"/>
      <w:r w:rsidRPr="002D3B7E">
        <w:rPr>
          <w:color w:val="000000" w:themeColor="text1"/>
          <w:sz w:val="28"/>
          <w:szCs w:val="28"/>
        </w:rPr>
        <w:t>п</w:t>
      </w:r>
      <w:r w:rsidRPr="002D3B7E">
        <w:rPr>
          <w:color w:val="000000" w:themeColor="text1"/>
          <w:sz w:val="28"/>
          <w:szCs w:val="28"/>
          <w:shd w:val="clear" w:color="auto" w:fill="FFFFFF"/>
        </w:rPr>
        <w:t>остановление Совета Министров от 07.12.2020 № 706 «Об особенностях обеспечения единства измерений», постановления Госстандарта от 27.11.2020 № 76 «О государственной метрологической службе», от 16.11.2020 № 70 «Об утверждении Правил разработки, утверждения, модернизации и содержания национальных эталонов единиц величин» и др.).</w:t>
      </w:r>
    </w:p>
    <w:p w14:paraId="1C6FD040" w14:textId="77777777" w:rsidR="006E06C2" w:rsidRPr="002D3B7E" w:rsidRDefault="006E06C2" w:rsidP="008716CA">
      <w:pPr>
        <w:ind w:firstLine="709"/>
        <w:jc w:val="both"/>
        <w:rPr>
          <w:color w:val="000000" w:themeColor="text1"/>
          <w:sz w:val="28"/>
          <w:szCs w:val="28"/>
        </w:rPr>
      </w:pPr>
    </w:p>
    <w:p w14:paraId="0894F807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  <w:lang w:eastAsia="en-GB"/>
        </w:rPr>
      </w:pPr>
      <w:r w:rsidRPr="002D3B7E">
        <w:rPr>
          <w:color w:val="000000" w:themeColor="text1"/>
          <w:sz w:val="28"/>
          <w:szCs w:val="28"/>
        </w:rPr>
        <w:t xml:space="preserve">Традиционно Всемирный день метрологии проходит под определенным девизом. В текущем году он звучит так: «Измерения для здоровья». Эта тема выбрана для привлечения внимания </w:t>
      </w:r>
      <w:r w:rsidRPr="002D3B7E">
        <w:rPr>
          <w:color w:val="000000" w:themeColor="text1"/>
          <w:sz w:val="28"/>
          <w:szCs w:val="28"/>
          <w:lang w:eastAsia="en-GB"/>
        </w:rPr>
        <w:t>к важности измерений в сфере здравоохранения.</w:t>
      </w:r>
    </w:p>
    <w:p w14:paraId="55FBD0AD" w14:textId="77777777" w:rsidR="008716CA" w:rsidRPr="002D3B7E" w:rsidRDefault="008716CA" w:rsidP="008716CA">
      <w:pPr>
        <w:ind w:firstLine="709"/>
        <w:jc w:val="both"/>
        <w:rPr>
          <w:strike/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t xml:space="preserve">Сегодня основное международное внимание сосредоточено на вопросах </w:t>
      </w:r>
      <w:bookmarkStart w:id="4" w:name="OLE_LINK5"/>
      <w:bookmarkStart w:id="5" w:name="OLE_LINK6"/>
      <w:r w:rsidRPr="002D3B7E">
        <w:rPr>
          <w:color w:val="000000" w:themeColor="text1"/>
          <w:sz w:val="28"/>
          <w:szCs w:val="28"/>
        </w:rPr>
        <w:t xml:space="preserve">преодоления </w:t>
      </w:r>
      <w:bookmarkEnd w:id="4"/>
      <w:bookmarkEnd w:id="5"/>
      <w:r w:rsidRPr="002D3B7E">
        <w:rPr>
          <w:color w:val="000000" w:themeColor="text1"/>
          <w:sz w:val="28"/>
          <w:szCs w:val="28"/>
        </w:rPr>
        <w:t xml:space="preserve">последствий пандемии COVID-19. Борьба с вирусом потребовала </w:t>
      </w:r>
      <w:bookmarkStart w:id="6" w:name="OLE_LINK100"/>
      <w:bookmarkStart w:id="7" w:name="OLE_LINK101"/>
      <w:bookmarkStart w:id="8" w:name="OLE_LINK7"/>
      <w:bookmarkStart w:id="9" w:name="OLE_LINK8"/>
      <w:bookmarkStart w:id="10" w:name="OLE_LINK11"/>
      <w:bookmarkStart w:id="11" w:name="OLE_LINK12"/>
      <w:bookmarkStart w:id="12" w:name="OLE_LINK95"/>
      <w:bookmarkStart w:id="13" w:name="OLE_LINK96"/>
      <w:r w:rsidRPr="002D3B7E">
        <w:rPr>
          <w:color w:val="000000" w:themeColor="text1"/>
          <w:sz w:val="28"/>
          <w:szCs w:val="28"/>
        </w:rPr>
        <w:t>быстрой реакции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D3B7E">
        <w:rPr>
          <w:color w:val="000000" w:themeColor="text1"/>
          <w:sz w:val="28"/>
          <w:szCs w:val="28"/>
        </w:rPr>
        <w:t xml:space="preserve"> на всех уровнях, что</w:t>
      </w:r>
      <w:bookmarkStart w:id="14" w:name="OLE_LINK83"/>
      <w:bookmarkStart w:id="15" w:name="OLE_LINK84"/>
      <w:r w:rsidRPr="002D3B7E">
        <w:rPr>
          <w:color w:val="000000" w:themeColor="text1"/>
          <w:sz w:val="28"/>
          <w:szCs w:val="28"/>
        </w:rPr>
        <w:t xml:space="preserve"> повлекло</w:t>
      </w:r>
      <w:bookmarkEnd w:id="14"/>
      <w:bookmarkEnd w:id="15"/>
      <w:r w:rsidRPr="002D3B7E">
        <w:rPr>
          <w:color w:val="000000" w:themeColor="text1"/>
          <w:sz w:val="28"/>
          <w:szCs w:val="28"/>
        </w:rPr>
        <w:t xml:space="preserve"> за собой формирование нового рода требований к выполнению измерений. </w:t>
      </w:r>
    </w:p>
    <w:p w14:paraId="3881562A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</w:rPr>
      </w:pPr>
      <w:r w:rsidRPr="002D3B7E">
        <w:rPr>
          <w:color w:val="000000" w:themeColor="text1"/>
          <w:sz w:val="28"/>
          <w:szCs w:val="28"/>
        </w:rPr>
        <w:lastRenderedPageBreak/>
        <w:t xml:space="preserve">В послании директоров Международного бюро мер и весов и Международного бюро законодательной метрологии говорится: </w:t>
      </w:r>
      <w:bookmarkStart w:id="16" w:name="OLE_LINK97"/>
      <w:bookmarkStart w:id="17" w:name="OLE_LINK98"/>
      <w:r w:rsidRPr="002D3B7E">
        <w:rPr>
          <w:color w:val="000000" w:themeColor="text1"/>
          <w:sz w:val="28"/>
          <w:szCs w:val="28"/>
        </w:rPr>
        <w:t xml:space="preserve">«Остановив свой выбор на теме «Измерения для здоровья», которая в текущем году стала девизом Всемирного дня метрологии, мы хотели еще раз подчеркнуть важность той роли, которую измерения играют для защиты здоровья людей. </w:t>
      </w:r>
      <w:bookmarkStart w:id="18" w:name="OLE_LINK75"/>
      <w:bookmarkStart w:id="19" w:name="OLE_LINK76"/>
      <w:bookmarkEnd w:id="16"/>
      <w:bookmarkEnd w:id="17"/>
      <w:r w:rsidRPr="002D3B7E">
        <w:rPr>
          <w:color w:val="000000" w:themeColor="text1"/>
          <w:sz w:val="28"/>
          <w:szCs w:val="28"/>
        </w:rPr>
        <w:t>Наступил момент</w:t>
      </w:r>
      <w:bookmarkEnd w:id="18"/>
      <w:bookmarkEnd w:id="19"/>
      <w:r w:rsidRPr="002D3B7E">
        <w:rPr>
          <w:color w:val="000000" w:themeColor="text1"/>
          <w:sz w:val="28"/>
          <w:szCs w:val="28"/>
        </w:rPr>
        <w:t xml:space="preserve">, когда опыт и возможности, которыми обладают метрологические организации по всему миру, оказались </w:t>
      </w:r>
      <w:bookmarkStart w:id="20" w:name="OLE_LINK53"/>
      <w:bookmarkStart w:id="21" w:name="OLE_LINK54"/>
      <w:bookmarkStart w:id="22" w:name="OLE_LINK102"/>
      <w:bookmarkStart w:id="23" w:name="OLE_LINK103"/>
      <w:r w:rsidRPr="002D3B7E">
        <w:rPr>
          <w:color w:val="000000" w:themeColor="text1"/>
          <w:sz w:val="28"/>
          <w:szCs w:val="28"/>
        </w:rPr>
        <w:t xml:space="preserve">в </w:t>
      </w:r>
      <w:bookmarkEnd w:id="20"/>
      <w:bookmarkEnd w:id="21"/>
      <w:r w:rsidRPr="002D3B7E">
        <w:rPr>
          <w:color w:val="000000" w:themeColor="text1"/>
          <w:sz w:val="28"/>
          <w:szCs w:val="28"/>
        </w:rPr>
        <w:t xml:space="preserve">срочном порядке востребованы </w:t>
      </w:r>
      <w:bookmarkEnd w:id="22"/>
      <w:bookmarkEnd w:id="23"/>
      <w:r w:rsidRPr="002D3B7E">
        <w:rPr>
          <w:color w:val="000000" w:themeColor="text1"/>
          <w:sz w:val="28"/>
          <w:szCs w:val="28"/>
        </w:rPr>
        <w:t>для решения новых национальных задач в области здравоохранения».</w:t>
      </w:r>
    </w:p>
    <w:p w14:paraId="54D35084" w14:textId="77777777" w:rsidR="008716CA" w:rsidRPr="002D3B7E" w:rsidRDefault="008716CA" w:rsidP="008716CA">
      <w:pPr>
        <w:ind w:firstLine="709"/>
        <w:jc w:val="both"/>
        <w:rPr>
          <w:color w:val="000000" w:themeColor="text1"/>
          <w:sz w:val="28"/>
          <w:szCs w:val="28"/>
          <w:lang w:eastAsia="en-GB"/>
        </w:rPr>
      </w:pPr>
      <w:r w:rsidRPr="002D3B7E">
        <w:rPr>
          <w:color w:val="000000" w:themeColor="text1"/>
          <w:sz w:val="28"/>
          <w:szCs w:val="28"/>
        </w:rPr>
        <w:t xml:space="preserve">Наряду с точностью и достоверностью измерений </w:t>
      </w:r>
      <w:r w:rsidRPr="002D3B7E">
        <w:rPr>
          <w:color w:val="000000" w:themeColor="text1"/>
          <w:sz w:val="28"/>
          <w:szCs w:val="28"/>
          <w:lang w:eastAsia="en-GB"/>
        </w:rPr>
        <w:t xml:space="preserve">метрология обеспечивает необходимые всем нам уверенность и доверие, </w:t>
      </w:r>
      <w:bookmarkStart w:id="24" w:name="OLE_LINK117"/>
      <w:bookmarkStart w:id="25" w:name="OLE_LINK118"/>
      <w:bookmarkStart w:id="26" w:name="OLE_LINK125"/>
      <w:bookmarkStart w:id="27" w:name="OLE_LINK126"/>
      <w:r w:rsidRPr="002D3B7E">
        <w:rPr>
          <w:color w:val="000000" w:themeColor="text1"/>
          <w:sz w:val="28"/>
          <w:szCs w:val="28"/>
          <w:lang w:eastAsia="en-GB"/>
        </w:rPr>
        <w:t xml:space="preserve">формируя надежную основу </w:t>
      </w:r>
      <w:bookmarkEnd w:id="24"/>
      <w:bookmarkEnd w:id="25"/>
      <w:bookmarkEnd w:id="26"/>
      <w:bookmarkEnd w:id="27"/>
      <w:r w:rsidRPr="002D3B7E">
        <w:rPr>
          <w:color w:val="000000" w:themeColor="text1"/>
          <w:sz w:val="28"/>
          <w:szCs w:val="28"/>
          <w:lang w:eastAsia="en-GB"/>
        </w:rPr>
        <w:t xml:space="preserve">для выпуска высококачественной продукции и </w:t>
      </w:r>
      <w:bookmarkStart w:id="28" w:name="OLE_LINK110"/>
      <w:bookmarkStart w:id="29" w:name="OLE_LINK111"/>
      <w:bookmarkStart w:id="30" w:name="OLE_LINK112"/>
      <w:r w:rsidRPr="002D3B7E">
        <w:rPr>
          <w:color w:val="000000" w:themeColor="text1"/>
          <w:sz w:val="28"/>
          <w:szCs w:val="28"/>
          <w:lang w:eastAsia="en-GB"/>
        </w:rPr>
        <w:t>повышая нашу г</w:t>
      </w:r>
      <w:bookmarkStart w:id="31" w:name="OLE_LINK73"/>
      <w:bookmarkStart w:id="32" w:name="OLE_LINK74"/>
      <w:r w:rsidRPr="002D3B7E">
        <w:rPr>
          <w:color w:val="000000" w:themeColor="text1"/>
          <w:sz w:val="28"/>
          <w:szCs w:val="28"/>
          <w:lang w:eastAsia="en-GB"/>
        </w:rPr>
        <w:t xml:space="preserve">отовность </w:t>
      </w:r>
      <w:bookmarkStart w:id="33" w:name="OLE_LINK71"/>
      <w:bookmarkStart w:id="34" w:name="OLE_LINK72"/>
      <w:r w:rsidRPr="002D3B7E">
        <w:rPr>
          <w:color w:val="000000" w:themeColor="text1"/>
          <w:sz w:val="28"/>
          <w:szCs w:val="28"/>
          <w:lang w:eastAsia="en-GB"/>
        </w:rPr>
        <w:t>противостоять</w:t>
      </w:r>
      <w:bookmarkEnd w:id="28"/>
      <w:bookmarkEnd w:id="29"/>
      <w:bookmarkEnd w:id="30"/>
      <w:r w:rsidRPr="002D3B7E">
        <w:rPr>
          <w:color w:val="000000" w:themeColor="text1"/>
          <w:sz w:val="28"/>
          <w:szCs w:val="28"/>
          <w:lang w:eastAsia="en-GB"/>
        </w:rPr>
        <w:t xml:space="preserve"> вызовам</w:t>
      </w:r>
      <w:bookmarkEnd w:id="31"/>
      <w:bookmarkEnd w:id="32"/>
      <w:r w:rsidRPr="002D3B7E">
        <w:rPr>
          <w:color w:val="000000" w:themeColor="text1"/>
          <w:sz w:val="28"/>
          <w:szCs w:val="28"/>
          <w:lang w:eastAsia="en-GB"/>
        </w:rPr>
        <w:t xml:space="preserve"> завтрашнего дня</w:t>
      </w:r>
      <w:bookmarkEnd w:id="33"/>
      <w:bookmarkEnd w:id="34"/>
      <w:r w:rsidRPr="002D3B7E">
        <w:rPr>
          <w:color w:val="000000" w:themeColor="text1"/>
          <w:sz w:val="28"/>
          <w:szCs w:val="28"/>
          <w:lang w:eastAsia="en-GB"/>
        </w:rPr>
        <w:t>.</w:t>
      </w:r>
    </w:p>
    <w:p w14:paraId="49C4A7D4" w14:textId="77777777" w:rsidR="002D3B7E" w:rsidRDefault="002D3B7E" w:rsidP="00205CB7">
      <w:pPr>
        <w:jc w:val="right"/>
        <w:rPr>
          <w:b/>
          <w:sz w:val="28"/>
          <w:szCs w:val="28"/>
        </w:rPr>
      </w:pPr>
    </w:p>
    <w:p w14:paraId="18673B9F" w14:textId="77777777" w:rsidR="00205CB7" w:rsidRPr="0076746B" w:rsidRDefault="00205CB7" w:rsidP="00205CB7">
      <w:pPr>
        <w:jc w:val="right"/>
        <w:rPr>
          <w:b/>
          <w:sz w:val="28"/>
          <w:szCs w:val="28"/>
        </w:rPr>
      </w:pPr>
      <w:r w:rsidRPr="0076746B">
        <w:rPr>
          <w:b/>
          <w:sz w:val="28"/>
          <w:szCs w:val="28"/>
        </w:rPr>
        <w:t xml:space="preserve">Пресс-служба Госстандарта, </w:t>
      </w:r>
    </w:p>
    <w:p w14:paraId="4B6700CD" w14:textId="77777777" w:rsidR="0045591A" w:rsidRPr="0076746B" w:rsidRDefault="00205CB7" w:rsidP="00205CB7">
      <w:pPr>
        <w:jc w:val="right"/>
        <w:rPr>
          <w:b/>
          <w:sz w:val="28"/>
          <w:szCs w:val="28"/>
        </w:rPr>
      </w:pPr>
      <w:r w:rsidRPr="0076746B">
        <w:rPr>
          <w:b/>
          <w:sz w:val="28"/>
          <w:szCs w:val="28"/>
        </w:rPr>
        <w:t>тел. 269 68 28</w:t>
      </w:r>
    </w:p>
    <w:sectPr w:rsidR="0045591A" w:rsidRPr="0076746B" w:rsidSect="00F4326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1BFB"/>
    <w:multiLevelType w:val="multilevel"/>
    <w:tmpl w:val="4CC6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A9"/>
    <w:rsid w:val="0001752A"/>
    <w:rsid w:val="000652AD"/>
    <w:rsid w:val="000D7261"/>
    <w:rsid w:val="000F7F27"/>
    <w:rsid w:val="00205CB7"/>
    <w:rsid w:val="00240F62"/>
    <w:rsid w:val="002D3B7E"/>
    <w:rsid w:val="003750DF"/>
    <w:rsid w:val="003E1265"/>
    <w:rsid w:val="003E29E5"/>
    <w:rsid w:val="0045591A"/>
    <w:rsid w:val="0047600D"/>
    <w:rsid w:val="004A3AA9"/>
    <w:rsid w:val="004F6EAD"/>
    <w:rsid w:val="005D5CB7"/>
    <w:rsid w:val="006569E3"/>
    <w:rsid w:val="00657096"/>
    <w:rsid w:val="00664D78"/>
    <w:rsid w:val="00665EF4"/>
    <w:rsid w:val="006E06C2"/>
    <w:rsid w:val="0074602F"/>
    <w:rsid w:val="0076746B"/>
    <w:rsid w:val="007A30BA"/>
    <w:rsid w:val="007D62F6"/>
    <w:rsid w:val="00804C0E"/>
    <w:rsid w:val="008716CA"/>
    <w:rsid w:val="008817E3"/>
    <w:rsid w:val="008E70C6"/>
    <w:rsid w:val="009D2292"/>
    <w:rsid w:val="00A66770"/>
    <w:rsid w:val="00A8364D"/>
    <w:rsid w:val="00BF346C"/>
    <w:rsid w:val="00BF6F4F"/>
    <w:rsid w:val="00C837FB"/>
    <w:rsid w:val="00D456F6"/>
    <w:rsid w:val="00D5316B"/>
    <w:rsid w:val="00D54ED6"/>
    <w:rsid w:val="00DB0AB0"/>
    <w:rsid w:val="00DB5651"/>
    <w:rsid w:val="00DD3026"/>
    <w:rsid w:val="00DE059D"/>
    <w:rsid w:val="00DF1400"/>
    <w:rsid w:val="00ED24E1"/>
    <w:rsid w:val="00F12FCA"/>
    <w:rsid w:val="00F24F61"/>
    <w:rsid w:val="00F43264"/>
    <w:rsid w:val="00F9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2B1C"/>
  <w15:chartTrackingRefBased/>
  <w15:docId w15:val="{BD67BB54-30B7-4529-8103-604D1AF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5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47600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D62F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709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40F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1">
    <w:name w:val="Обычный1"/>
    <w:link w:val="Normal2"/>
    <w:rsid w:val="005D5CB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Normal2">
    <w:name w:val="Normal Знак2"/>
    <w:link w:val="11"/>
    <w:locked/>
    <w:rsid w:val="005D5CB7"/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F24F6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8716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gim.by/pages/view?id=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client404_1</dc:creator>
  <cp:keywords/>
  <dc:description/>
  <cp:lastModifiedBy>User</cp:lastModifiedBy>
  <cp:revision>2</cp:revision>
  <cp:lastPrinted>2021-05-14T13:21:00Z</cp:lastPrinted>
  <dcterms:created xsi:type="dcterms:W3CDTF">2021-05-17T07:11:00Z</dcterms:created>
  <dcterms:modified xsi:type="dcterms:W3CDTF">2021-05-17T07:11:00Z</dcterms:modified>
</cp:coreProperties>
</file>